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firstLine="1120" w:firstLineChars="400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关于举办浙江省小学语文</w:t>
      </w:r>
      <w:r>
        <w:rPr>
          <w:rFonts w:hint="eastAsia" w:eastAsia="宋体"/>
          <w:color w:val="FF0000"/>
          <w:sz w:val="32"/>
        </w:rPr>
        <w:t>说课大赛</w:t>
      </w: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高端培训的通知</w:t>
      </w:r>
    </w:p>
    <w:bookmarkEnd w:id="0"/>
    <w:p>
      <w:pPr>
        <w:spacing w:line="0" w:lineRule="atLeast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pacing w:line="0" w:lineRule="atLeast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各有关理事单位、各小学：</w:t>
      </w:r>
    </w:p>
    <w:p>
      <w:pPr>
        <w:spacing w:line="0" w:lineRule="atLeast"/>
        <w:ind w:firstLine="560" w:firstLineChars="200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写话和习作是小学语文教学的重点，也是难点，为了适应小学习作改革的新需要，根据研究，决定举办浙江省小学语文说课大赛的高端培训会。现将有关事项通知如下：</w:t>
      </w:r>
    </w:p>
    <w:p>
      <w:pPr>
        <w:spacing w:line="0" w:lineRule="atLeast"/>
        <w:ind w:firstLine="560" w:firstLineChars="200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1．培训时间：2018年8月1日---4日（8月1日下午1-6点报到，4日中午12时后可以离会）</w:t>
      </w:r>
    </w:p>
    <w:p>
      <w:pPr>
        <w:spacing w:line="0" w:lineRule="atLeast"/>
        <w:ind w:firstLine="560" w:firstLineChars="200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2．承办学校：温州市平阳县新纪元学校蓝田校区（平阳县鳌江镇）</w:t>
      </w:r>
    </w:p>
    <w:p>
      <w:pPr>
        <w:spacing w:line="0" w:lineRule="atLeast"/>
        <w:ind w:firstLine="560" w:firstLineChars="200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高铁“鳌江”站下车，打的到学校10分钟。住宿和培训地址详细信息将在微信群具体通知）</w:t>
      </w:r>
    </w:p>
    <w:p>
      <w:pPr>
        <w:spacing w:line="0" w:lineRule="atLeast"/>
        <w:ind w:firstLine="560" w:firstLineChars="200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3．活动内容：</w:t>
      </w:r>
    </w:p>
    <w:p>
      <w:pPr>
        <w:spacing w:line="0" w:lineRule="atLeast"/>
        <w:ind w:firstLine="560" w:firstLineChars="200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eastAsia="宋体"/>
          <w:color w:val="FF0000"/>
          <w:sz w:val="28"/>
        </w:rPr>
        <w:t>浙江名师施燕红、福建名师何捷关于习作的个人专场。</w:t>
      </w:r>
    </w:p>
    <w:p>
      <w:pPr>
        <w:spacing w:line="0" w:lineRule="atLeast"/>
        <w:ind w:firstLine="560" w:firstLineChars="200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施燕红-----衢州市教研室副主任、特级教师、教授级教师。长期从事习作教学研究，成果丰硕，且能亲临课堂上课。她的研究成果特别值得我们学习。</w:t>
      </w:r>
    </w:p>
    <w:p>
      <w:pPr>
        <w:spacing w:line="0" w:lineRule="atLeast"/>
        <w:ind w:firstLine="560" w:firstLineChars="200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何捷------福建名师，被誉为当今小学习作教坛一颗闪跃的“明星”，习作教学经验丰富，且风趣、幽默，其教学特色特别值得大家关注。</w:t>
      </w:r>
    </w:p>
    <w:p>
      <w:pPr>
        <w:spacing w:line="0" w:lineRule="atLeast"/>
        <w:ind w:firstLine="560" w:firstLineChars="200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eastAsia="宋体"/>
          <w:color w:val="FF0000"/>
          <w:sz w:val="28"/>
        </w:rPr>
        <w:t>浙江省2018“新纪元杯”语文教师说课大赛。</w:t>
      </w:r>
    </w:p>
    <w:p>
      <w:pPr>
        <w:spacing w:line="0" w:lineRule="atLeast"/>
        <w:ind w:firstLine="560" w:firstLineChars="200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各理事单位和各小学可以申请1--2人参加小学语文的说课大赛。课题自选。每人说课时间15分钟，专家点评3-5分钟。最后评出特等奖、一等奖、二等奖若干名，颁发证书和奖杯。同时设立单项奖（最佳人气奖、最佳创意奖和最佳表达奖）颁发证书。报名时请提供姓名、单位、个人简介、说课的课题、联系电话等信息。</w:t>
      </w:r>
    </w:p>
    <w:p>
      <w:pPr>
        <w:spacing w:line="0" w:lineRule="atLeast"/>
        <w:ind w:firstLine="560" w:firstLineChars="200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（3）</w:t>
      </w:r>
      <w:r>
        <w:rPr>
          <w:rFonts w:hint="eastAsia" w:eastAsia="宋体"/>
          <w:color w:val="FF0000"/>
          <w:sz w:val="28"/>
        </w:rPr>
        <w:t>教师教学论文评奖。</w:t>
      </w:r>
    </w:p>
    <w:p>
      <w:pPr>
        <w:spacing w:line="0" w:lineRule="atLeast"/>
        <w:ind w:firstLine="560" w:firstLineChars="200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本次活动对教师有关小学语文教学论文进行评奖。评出特等奖、一等奖、二等奖若干名。颁发证书。每位代表免费参评一篇论文。报名时请提供姓名、单位、个人简介、论文题目、联系电话等信息。</w:t>
      </w:r>
    </w:p>
    <w:p>
      <w:pPr>
        <w:spacing w:line="0" w:lineRule="atLeast"/>
        <w:ind w:firstLine="560" w:firstLineChars="200"/>
        <w:rPr>
          <w:rFonts w:eastAsia="宋体"/>
          <w:color w:val="FF0000"/>
          <w:sz w:val="28"/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（4）</w:t>
      </w:r>
      <w:r>
        <w:rPr>
          <w:rFonts w:hint="eastAsia" w:eastAsia="宋体"/>
          <w:color w:val="FF0000"/>
          <w:sz w:val="28"/>
        </w:rPr>
        <w:t>小学生作文评奖。</w:t>
      </w:r>
    </w:p>
    <w:p>
      <w:pPr>
        <w:spacing w:line="0" w:lineRule="atLeast"/>
        <w:ind w:firstLine="560" w:firstLineChars="200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本次活动对小学生写话、习作进行评奖，分2-6年级设奖。评出特等奖、一等奖、二等奖若干名。颁发证书。报名时请提供姓名、所在学校及班级、文章题目、指导教师的姓名、单位、联系电话等有关信息。</w:t>
      </w:r>
    </w:p>
    <w:p>
      <w:pPr>
        <w:spacing w:line="0" w:lineRule="atLeast"/>
        <w:ind w:firstLine="560" w:firstLineChars="200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（5）</w:t>
      </w:r>
      <w:r>
        <w:rPr>
          <w:rFonts w:hint="eastAsia" w:eastAsia="宋体"/>
          <w:color w:val="FF0000"/>
          <w:sz w:val="28"/>
        </w:rPr>
        <w:t>磨课交流。</w:t>
      </w: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8月5月浙派名师培训班与平阳县新纪元学校磨课交流一天。培训老师可免费自由参加旁听。</w:t>
      </w:r>
    </w:p>
    <w:p>
      <w:pPr>
        <w:spacing w:line="0" w:lineRule="atLeast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8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7087" w:type="dxa"/>
          </w:tcPr>
          <w:p>
            <w:pPr>
              <w:spacing w:line="0" w:lineRule="atLeast"/>
              <w:ind w:firstLine="2240" w:firstLineChars="800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8.1</w:t>
            </w:r>
          </w:p>
        </w:tc>
        <w:tc>
          <w:tcPr>
            <w:tcW w:w="7087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下午1-6点报到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8.2</w:t>
            </w:r>
          </w:p>
        </w:tc>
        <w:tc>
          <w:tcPr>
            <w:tcW w:w="7087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上午8：30：开幕式＋施燕红个人专场：说课、观点报告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8.2</w:t>
            </w:r>
          </w:p>
        </w:tc>
        <w:tc>
          <w:tcPr>
            <w:tcW w:w="7087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下午：何捷个人专场：说课、观点报告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8.3</w:t>
            </w:r>
          </w:p>
        </w:tc>
        <w:tc>
          <w:tcPr>
            <w:tcW w:w="7087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上午8：00：教师语文说课大赛（分组），可自由选择场地听课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8.3</w:t>
            </w:r>
          </w:p>
        </w:tc>
        <w:tc>
          <w:tcPr>
            <w:tcW w:w="7087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下午：教师语文说课大赛（分组），可自由选择场地听课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8.4</w:t>
            </w:r>
          </w:p>
        </w:tc>
        <w:tc>
          <w:tcPr>
            <w:tcW w:w="7087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上午：优秀论文交流与点评＋颁奖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8.4</w:t>
            </w:r>
          </w:p>
        </w:tc>
        <w:tc>
          <w:tcPr>
            <w:tcW w:w="7087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下午12：00后：可返回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8.5</w:t>
            </w:r>
          </w:p>
        </w:tc>
        <w:tc>
          <w:tcPr>
            <w:tcW w:w="7087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浙派名师培训班学员与平阳县新纪元学校老师分三学段磨课交流、点评一天：一上《天地人》、三上《去年的树》、五上《鲸》。听课老师可免费自由参加旁听</w:t>
            </w:r>
          </w:p>
        </w:tc>
      </w:tr>
    </w:tbl>
    <w:p>
      <w:pPr>
        <w:spacing w:line="0" w:lineRule="atLeast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pacing w:line="0" w:lineRule="atLeast"/>
        <w:ind w:firstLine="560" w:firstLineChars="200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4．培训费用</w:t>
      </w:r>
    </w:p>
    <w:p>
      <w:pPr>
        <w:spacing w:line="0" w:lineRule="atLeast"/>
        <w:ind w:firstLine="560" w:firstLineChars="200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本次活动采取以会养会的方式。经上级批准，各项收费标准如下：</w:t>
      </w:r>
    </w:p>
    <w:p>
      <w:pPr>
        <w:spacing w:line="0" w:lineRule="atLeast"/>
        <w:ind w:firstLine="560" w:firstLineChars="200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（1）听课学员收培训费：每人500元。</w:t>
      </w:r>
    </w:p>
    <w:p>
      <w:pPr>
        <w:spacing w:line="0" w:lineRule="atLeast"/>
        <w:ind w:firstLine="560" w:firstLineChars="200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（2）说课参赛选手：每人交培训、指导费2000元，免收培训费、一篇论文免费参评。</w:t>
      </w:r>
    </w:p>
    <w:p>
      <w:pPr>
        <w:spacing w:line="0" w:lineRule="atLeast"/>
        <w:ind w:firstLine="560" w:firstLineChars="200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（3）参会教师的论文评审：第一篇免费，第二篇起收费200元。未参加培训的教师每篇收费200元。可开培训费发票。</w:t>
      </w:r>
    </w:p>
    <w:p>
      <w:pPr>
        <w:spacing w:line="0" w:lineRule="atLeast"/>
        <w:ind w:firstLine="560" w:firstLineChars="200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（4）学生写话、习作文章以班为单位组织评审。每篇20元，只开收据，不能开发票。</w:t>
      </w:r>
    </w:p>
    <w:p>
      <w:pPr>
        <w:spacing w:line="0" w:lineRule="atLeast"/>
        <w:ind w:firstLine="560" w:firstLineChars="200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以上费用由杭州真己教育科技有限公司开具“培训发票”，回原单位报销。</w:t>
      </w:r>
    </w:p>
    <w:p>
      <w:pPr>
        <w:spacing w:line="0" w:lineRule="atLeast"/>
        <w:ind w:firstLine="560" w:firstLineChars="200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有关交通费、住宿费、餐费、出差补贴费等回原单位报销。</w:t>
      </w:r>
    </w:p>
    <w:p>
      <w:pPr>
        <w:spacing w:line="0" w:lineRule="atLeast"/>
        <w:ind w:firstLine="560" w:firstLineChars="200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5．联系人：</w:t>
      </w:r>
    </w:p>
    <w:p>
      <w:pPr>
        <w:spacing w:line="0" w:lineRule="atLeast"/>
        <w:ind w:firstLine="560" w:firstLineChars="200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报名联系人（教师论文、学生作文收集人）：苍南县龙港镇巴曹二小缪志木老师13587811595。微信同号。有关培训事宜将由他分布信息。</w:t>
      </w:r>
    </w:p>
    <w:p>
      <w:pPr>
        <w:spacing w:line="0" w:lineRule="atLeast"/>
        <w:ind w:firstLine="560" w:firstLineChars="200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会务联系人：平阳县新纪元学校小学部主任陈先松13958941668。微信同号。</w:t>
      </w:r>
    </w:p>
    <w:p>
      <w:pPr>
        <w:spacing w:line="0" w:lineRule="atLeast"/>
        <w:ind w:firstLine="560" w:firstLineChars="200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参会者请联系缪志木或陈先松老师加入“2018鳌江培训”微信群。届时，也可以在群里报名并发布有关消息。</w:t>
      </w:r>
    </w:p>
    <w:p>
      <w:pPr>
        <w:spacing w:line="0" w:lineRule="atLeast"/>
        <w:ind w:firstLine="560" w:firstLineChars="200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本次大赛、培训的纸质盖章通知届时在报到处领取。时间紧急，请抓紧各项活动的报名和准备工作。如果是常务理事两次没有参加活动，则自动退职了，希各知照。</w:t>
      </w:r>
    </w:p>
    <w:p>
      <w:pPr>
        <w:spacing w:line="0" w:lineRule="atLeast"/>
        <w:ind w:firstLine="560" w:firstLineChars="200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请阅读六个附件的有关内容。</w:t>
      </w:r>
    </w:p>
    <w:p>
      <w:pPr>
        <w:spacing w:line="0" w:lineRule="atLeast"/>
        <w:ind w:firstLine="2800" w:firstLineChars="1000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pacing w:line="0" w:lineRule="atLeast"/>
        <w:ind w:firstLine="2800" w:firstLineChars="1000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主办：浙江省中小学作文专业委员会</w:t>
      </w:r>
    </w:p>
    <w:p>
      <w:pPr>
        <w:spacing w:line="0" w:lineRule="atLeast"/>
        <w:ind w:firstLine="2800" w:firstLineChars="1000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协办：杭州真己教育科技有限公司</w:t>
      </w:r>
    </w:p>
    <w:p>
      <w:pPr>
        <w:spacing w:line="0" w:lineRule="atLeast"/>
        <w:ind w:firstLine="2800" w:firstLineChars="1000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承办：平阳县新纪元学校</w:t>
      </w:r>
    </w:p>
    <w:p>
      <w:pPr>
        <w:spacing w:line="0" w:lineRule="atLeast"/>
        <w:ind w:firstLine="3360" w:firstLineChars="1200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2018年5月4日</w:t>
      </w:r>
    </w:p>
    <w:p>
      <w:pPr>
        <w:spacing w:line="0" w:lineRule="atLeast"/>
        <w:rPr>
          <w:rFonts w:eastAsia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0" w:lineRule="atLeast"/>
        <w:rPr>
          <w:rFonts w:eastAsia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附一：          </w:t>
      </w:r>
    </w:p>
    <w:p>
      <w:pPr>
        <w:spacing w:line="0" w:lineRule="atLeast"/>
        <w:rPr>
          <w:rFonts w:eastAsia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0" w:lineRule="atLeast"/>
        <w:ind w:firstLine="1680" w:firstLineChars="600"/>
        <w:rPr>
          <w:rFonts w:eastAsia="宋体"/>
          <w:color w:val="FF0000"/>
          <w:sz w:val="28"/>
          <w:szCs w:val="36"/>
        </w:rPr>
      </w:pPr>
      <w:r>
        <w:rPr>
          <w:rFonts w:hint="eastAsia" w:eastAsia="宋体"/>
          <w:color w:val="FF0000"/>
          <w:sz w:val="28"/>
          <w:szCs w:val="36"/>
        </w:rPr>
        <w:t>2018浙江省小学语文说课大赛听课培训报名表</w:t>
      </w:r>
    </w:p>
    <w:tbl>
      <w:tblPr>
        <w:tblStyle w:val="7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776"/>
        <w:gridCol w:w="1056"/>
        <w:gridCol w:w="2036"/>
        <w:gridCol w:w="141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76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56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2036" w:type="dxa"/>
          </w:tcPr>
          <w:p>
            <w:pPr>
              <w:spacing w:line="0" w:lineRule="atLeast"/>
              <w:ind w:firstLine="560" w:firstLineChars="200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单位全称</w:t>
            </w:r>
          </w:p>
        </w:tc>
        <w:tc>
          <w:tcPr>
            <w:tcW w:w="1418" w:type="dxa"/>
          </w:tcPr>
          <w:p>
            <w:pPr>
              <w:spacing w:line="0" w:lineRule="atLeast"/>
              <w:ind w:firstLine="280" w:firstLineChars="100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税号</w:t>
            </w:r>
          </w:p>
        </w:tc>
        <w:tc>
          <w:tcPr>
            <w:tcW w:w="2410" w:type="dxa"/>
          </w:tcPr>
          <w:p>
            <w:pPr>
              <w:spacing w:line="0" w:lineRule="atLeast"/>
              <w:ind w:firstLine="840" w:firstLineChars="300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推荐人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6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6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6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76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6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6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6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6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0" w:lineRule="atLeast"/>
        <w:rPr>
          <w:rFonts w:eastAsia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1．单位全称要与单位公章的表达一致，税号不能有误。这是开培训费发票的信息。</w:t>
      </w:r>
    </w:p>
    <w:p>
      <w:pPr>
        <w:spacing w:line="0" w:lineRule="atLeast"/>
        <w:rPr>
          <w:rFonts w:eastAsia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2．报名后请加微信号，便于及时联系。</w:t>
      </w:r>
    </w:p>
    <w:p>
      <w:pPr>
        <w:spacing w:line="0" w:lineRule="atLeast"/>
        <w:rPr>
          <w:rFonts w:eastAsia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3．因为场地有限，有参评教学论文的和推荐学生写话、习作参评的老师优先参加。</w:t>
      </w:r>
    </w:p>
    <w:p>
      <w:pPr>
        <w:spacing w:line="0" w:lineRule="atLeast"/>
        <w:rPr>
          <w:rFonts w:eastAsia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4．报名联系人：苍南县龙港镇巴曹二小缪志木老师13587811595。微信同号。</w:t>
      </w:r>
    </w:p>
    <w:p>
      <w:pPr>
        <w:spacing w:line="0" w:lineRule="atLeast"/>
        <w:rPr>
          <w:rFonts w:eastAsia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0" w:lineRule="atLeast"/>
        <w:rPr>
          <w:rFonts w:eastAsia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附二：</w:t>
      </w:r>
    </w:p>
    <w:p>
      <w:pPr>
        <w:spacing w:line="0" w:lineRule="atLeast"/>
        <w:ind w:firstLine="1680" w:firstLineChars="600"/>
        <w:rPr>
          <w:rFonts w:eastAsia="宋体"/>
          <w:color w:val="FF0000"/>
          <w:sz w:val="28"/>
          <w:szCs w:val="36"/>
        </w:rPr>
      </w:pPr>
      <w:r>
        <w:rPr>
          <w:rFonts w:hint="eastAsia" w:eastAsia="宋体"/>
          <w:color w:val="FF0000"/>
          <w:sz w:val="28"/>
          <w:szCs w:val="36"/>
        </w:rPr>
        <w:t>2018浙江省小学语文说课大赛选手报名表</w:t>
      </w:r>
    </w:p>
    <w:p>
      <w:pPr>
        <w:spacing w:line="0" w:lineRule="atLeast"/>
        <w:rPr>
          <w:rFonts w:eastAsia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序号：</w:t>
      </w:r>
    </w:p>
    <w:tbl>
      <w:tblPr>
        <w:tblStyle w:val="7"/>
        <w:tblW w:w="8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182"/>
        <w:gridCol w:w="1516"/>
        <w:gridCol w:w="1417"/>
        <w:gridCol w:w="1178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选手姓名</w:t>
            </w:r>
          </w:p>
        </w:tc>
        <w:tc>
          <w:tcPr>
            <w:tcW w:w="1182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516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单位全称</w:t>
            </w:r>
          </w:p>
        </w:tc>
        <w:tc>
          <w:tcPr>
            <w:tcW w:w="1417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税号</w:t>
            </w:r>
          </w:p>
        </w:tc>
        <w:tc>
          <w:tcPr>
            <w:tcW w:w="1799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联系手机</w:t>
            </w:r>
          </w:p>
        </w:tc>
        <w:tc>
          <w:tcPr>
            <w:tcW w:w="1182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说课年级</w:t>
            </w:r>
          </w:p>
        </w:tc>
        <w:tc>
          <w:tcPr>
            <w:tcW w:w="1417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课题</w:t>
            </w:r>
          </w:p>
        </w:tc>
        <w:tc>
          <w:tcPr>
            <w:tcW w:w="1799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说课提纲</w:t>
            </w:r>
          </w:p>
        </w:tc>
        <w:tc>
          <w:tcPr>
            <w:tcW w:w="7092" w:type="dxa"/>
            <w:gridSpan w:val="5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0" w:lineRule="atLeast"/>
        <w:rPr>
          <w:rFonts w:eastAsia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1．说课内容：说理念、说教材、说学情、说目标、说重点、说板块、说环节、说细节……可以增减，灵活安排。</w:t>
      </w:r>
    </w:p>
    <w:p>
      <w:pPr>
        <w:spacing w:line="0" w:lineRule="atLeast"/>
        <w:rPr>
          <w:rFonts w:eastAsia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2．可说一节课的内容，也可说二节课的内容，还可以选择一个环节说课。课文版本不限。</w:t>
      </w:r>
    </w:p>
    <w:p>
      <w:pPr>
        <w:spacing w:line="0" w:lineRule="atLeast"/>
        <w:rPr>
          <w:rFonts w:eastAsia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3．每位选手说课时间15分钟，专家点评3-5分钟。最后评出特等奖、一等奖、二等奖若干名，颁发证书和奖杯。同时设立单项奖（最佳人气奖、最佳创意奖和最佳表达奖）颁发证书。</w:t>
      </w:r>
    </w:p>
    <w:p>
      <w:pPr>
        <w:spacing w:line="0" w:lineRule="atLeast"/>
        <w:rPr>
          <w:rFonts w:eastAsia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4．报名联系人：苍南县龙港镇巴曹二小缪志木老师13587811595。微信同号。</w:t>
      </w:r>
    </w:p>
    <w:p>
      <w:pPr>
        <w:spacing w:line="0" w:lineRule="atLeast"/>
        <w:rPr>
          <w:rFonts w:eastAsia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0" w:lineRule="atLeast"/>
        <w:rPr>
          <w:rFonts w:eastAsia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附三：</w:t>
      </w:r>
    </w:p>
    <w:p>
      <w:pPr>
        <w:spacing w:line="0" w:lineRule="atLeast"/>
        <w:ind w:firstLine="1400" w:firstLineChars="500"/>
        <w:rPr>
          <w:rFonts w:eastAsia="宋体"/>
          <w:color w:val="FF0000"/>
          <w:sz w:val="28"/>
          <w:szCs w:val="36"/>
        </w:rPr>
      </w:pPr>
      <w:r>
        <w:rPr>
          <w:rFonts w:hint="eastAsia" w:eastAsia="宋体"/>
          <w:color w:val="FF0000"/>
          <w:sz w:val="28"/>
          <w:szCs w:val="36"/>
        </w:rPr>
        <w:t>2018年浙江省小学语文教学论文评选要求</w:t>
      </w:r>
    </w:p>
    <w:p>
      <w:pPr>
        <w:numPr>
          <w:ilvl w:val="0"/>
          <w:numId w:val="1"/>
        </w:numPr>
        <w:spacing w:line="0" w:lineRule="atLeast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论文评选要求</w:t>
      </w:r>
    </w:p>
    <w:p>
      <w:pPr>
        <w:numPr>
          <w:ilvl w:val="0"/>
          <w:numId w:val="2"/>
        </w:numPr>
        <w:spacing w:line="0" w:lineRule="atLeast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理论联系实际，研究论述的问题对当前小学语文教学改革有指导和参考价值。</w:t>
      </w:r>
    </w:p>
    <w:p>
      <w:pPr>
        <w:numPr>
          <w:ilvl w:val="0"/>
          <w:numId w:val="2"/>
        </w:numPr>
        <w:spacing w:line="0" w:lineRule="atLeast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论点鲜明，论据充分，有自己独到的见解，语句通顺流畅，字数一般在2500字以上。</w:t>
      </w:r>
    </w:p>
    <w:p>
      <w:pPr>
        <w:numPr>
          <w:ilvl w:val="0"/>
          <w:numId w:val="2"/>
        </w:numPr>
        <w:spacing w:line="0" w:lineRule="atLeast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参评论文严禁抄袭，不得在网上下载，否则，将对申报单位和个人予以通报。</w:t>
      </w:r>
    </w:p>
    <w:p>
      <w:pPr>
        <w:numPr>
          <w:ilvl w:val="0"/>
          <w:numId w:val="2"/>
        </w:numPr>
        <w:spacing w:line="0" w:lineRule="atLeast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凡属总结、教案、教例评析、演讲稿一律不列为本次评比范围。</w:t>
      </w:r>
    </w:p>
    <w:p>
      <w:pPr>
        <w:numPr>
          <w:ilvl w:val="0"/>
          <w:numId w:val="2"/>
        </w:numPr>
        <w:spacing w:line="0" w:lineRule="atLeast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报送参评论文、评选登记表一式两份，均采用A4纸打印。</w:t>
      </w:r>
    </w:p>
    <w:p>
      <w:pPr>
        <w:numPr>
          <w:ilvl w:val="0"/>
          <w:numId w:val="3"/>
        </w:numPr>
        <w:spacing w:line="0" w:lineRule="atLeast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排版要求</w:t>
      </w:r>
    </w:p>
    <w:p>
      <w:pPr>
        <w:numPr>
          <w:ilvl w:val="0"/>
          <w:numId w:val="4"/>
        </w:numPr>
        <w:tabs>
          <w:tab w:val="clear" w:pos="312"/>
        </w:tabs>
        <w:spacing w:line="0" w:lineRule="atLeast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每篇论文以2500---4000字为宜。</w:t>
      </w:r>
    </w:p>
    <w:p>
      <w:pPr>
        <w:numPr>
          <w:ilvl w:val="0"/>
          <w:numId w:val="4"/>
        </w:numPr>
        <w:tabs>
          <w:tab w:val="clear" w:pos="312"/>
        </w:tabs>
        <w:spacing w:line="0" w:lineRule="atLeast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文稿统一采用Word文档A4纸，可双面打印，页边距选择默认设置。参评论文不加封面。</w:t>
      </w:r>
    </w:p>
    <w:p>
      <w:pPr>
        <w:numPr>
          <w:ilvl w:val="0"/>
          <w:numId w:val="4"/>
        </w:numPr>
        <w:tabs>
          <w:tab w:val="clear" w:pos="312"/>
        </w:tabs>
        <w:spacing w:line="0" w:lineRule="atLeast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文章标题采用小二号黑体字，不加粗，居中。作者单位、姓名不在论文上注明。摘要、关键词、参考文献使用中括号，正文使用小四仿宋--GB2312，不加粗，行间距1.5倍，段首缩进2个字符。</w:t>
      </w:r>
    </w:p>
    <w:p>
      <w:pPr>
        <w:numPr>
          <w:ilvl w:val="0"/>
          <w:numId w:val="5"/>
        </w:numPr>
        <w:spacing w:line="0" w:lineRule="atLeast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上交要求</w:t>
      </w:r>
    </w:p>
    <w:p>
      <w:pPr>
        <w:numPr>
          <w:ilvl w:val="0"/>
          <w:numId w:val="6"/>
        </w:numPr>
        <w:tabs>
          <w:tab w:val="clear" w:pos="312"/>
        </w:tabs>
        <w:spacing w:line="0" w:lineRule="atLeast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"mailto:教师个人将参评论文的电子稿、论文参评登记表、汇总表打包，以" </w:instrText>
      </w:r>
      <w:r>
        <w:fldChar w:fldCharType="separate"/>
      </w:r>
      <w:r>
        <w:rPr>
          <w:rStyle w:val="5"/>
          <w:rFonts w:hint="eastAsia" w:eastAsia="宋体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教师个人将参评论文的电子稿、论文参评登记表、汇总表打包，以“学校名称+作者姓名+论文题目”命名发送到381288241@qq.com存档，并递交参评论文、论文参评登记表纸质稿一式一份。</w:t>
      </w:r>
      <w:r>
        <w:rPr>
          <w:rStyle w:val="5"/>
          <w:rFonts w:hint="eastAsia" w:eastAsia="宋体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numPr>
          <w:ilvl w:val="0"/>
          <w:numId w:val="6"/>
        </w:numPr>
        <w:spacing w:line="0" w:lineRule="atLeast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参评论文纸质稿、论文参评登记表纸质稿一式一份请于大会前一周寄达，便于评审。邮寄地址：苍南县龙港镇巴曹二小缪志木老师13587811595。</w:t>
      </w:r>
    </w:p>
    <w:p>
      <w:pPr>
        <w:spacing w:line="0" w:lineRule="atLeast"/>
        <w:jc w:val="center"/>
        <w:rPr>
          <w:rFonts w:eastAsia="宋体"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0" w:lineRule="atLeast"/>
        <w:rPr>
          <w:rFonts w:eastAsia="宋体"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  <w:t>附四：</w:t>
      </w:r>
    </w:p>
    <w:p>
      <w:pPr>
        <w:spacing w:line="0" w:lineRule="atLeast"/>
        <w:ind w:firstLine="1400" w:firstLineChars="500"/>
        <w:rPr>
          <w:rFonts w:eastAsia="宋体"/>
          <w:color w:val="FF0000"/>
          <w:sz w:val="28"/>
          <w:szCs w:val="44"/>
        </w:rPr>
      </w:pPr>
      <w:r>
        <w:rPr>
          <w:rFonts w:hint="eastAsia" w:eastAsia="宋体"/>
          <w:color w:val="FF0000"/>
          <w:sz w:val="28"/>
          <w:szCs w:val="44"/>
        </w:rPr>
        <w:t>2018年浙江省小学语文教学论文评选登记表</w:t>
      </w:r>
    </w:p>
    <w:p>
      <w:pPr>
        <w:spacing w:line="0" w:lineRule="atLeast"/>
        <w:rPr>
          <w:rFonts w:eastAsia="宋体"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:szCs w:val="44"/>
          <w14:textFill>
            <w14:solidFill>
              <w14:schemeClr w14:val="tx1"/>
            </w14:solidFill>
          </w14:textFill>
        </w:rPr>
        <w:t>序号：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436"/>
        <w:gridCol w:w="1339"/>
        <w:gridCol w:w="930"/>
        <w:gridCol w:w="1290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24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36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30" w:type="dxa"/>
          </w:tcPr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303" w:type="dxa"/>
          </w:tcPr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705" w:type="dxa"/>
            <w:gridSpan w:val="3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2303" w:type="dxa"/>
          </w:tcPr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</w:tcPr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题目</w:t>
            </w:r>
          </w:p>
        </w:tc>
        <w:tc>
          <w:tcPr>
            <w:tcW w:w="7298" w:type="dxa"/>
            <w:gridSpan w:val="5"/>
          </w:tcPr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24" w:type="dxa"/>
          </w:tcPr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者</w:t>
            </w: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介</w:t>
            </w:r>
          </w:p>
        </w:tc>
        <w:tc>
          <w:tcPr>
            <w:tcW w:w="7298" w:type="dxa"/>
            <w:gridSpan w:val="5"/>
          </w:tcPr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</w:tcPr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7298" w:type="dxa"/>
            <w:gridSpan w:val="5"/>
          </w:tcPr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0" w:lineRule="atLeast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▲教师论文评审收集人：苍南县龙港镇巴曹二小缪志木老师13587811595。微信同号。</w:t>
      </w:r>
    </w:p>
    <w:p>
      <w:pPr>
        <w:spacing w:line="0" w:lineRule="atLeast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pacing w:line="0" w:lineRule="atLeast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附五：</w:t>
      </w:r>
    </w:p>
    <w:p>
      <w:pPr>
        <w:spacing w:line="0" w:lineRule="atLeast"/>
        <w:jc w:val="center"/>
        <w:rPr>
          <w:rFonts w:eastAsia="宋体"/>
          <w:color w:val="FF0000"/>
          <w:sz w:val="28"/>
          <w:szCs w:val="36"/>
        </w:rPr>
      </w:pPr>
      <w:r>
        <w:rPr>
          <w:rFonts w:hint="eastAsia" w:eastAsia="宋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宋体"/>
          <w:color w:val="FF0000"/>
          <w:sz w:val="28"/>
          <w:szCs w:val="36"/>
        </w:rPr>
        <w:t>论文单位统一申报汇总表</w:t>
      </w:r>
    </w:p>
    <w:p>
      <w:pPr>
        <w:spacing w:line="0" w:lineRule="atLeast"/>
        <w:rPr>
          <w:rFonts w:eastAsia="宋体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 xml:space="preserve">单位名称：             汇总人： </w:t>
      </w:r>
      <w:r>
        <w:rPr>
          <w:rFonts w:hint="eastAsia" w:eastAsia="宋体"/>
          <w:color w:val="FF0000"/>
          <w:sz w:val="28"/>
          <w:szCs w:val="24"/>
        </w:rPr>
        <w:t xml:space="preserve">           </w:t>
      </w:r>
      <w:r>
        <w:rPr>
          <w:rFonts w:hint="eastAsia" w:eastAsia="宋体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 xml:space="preserve">手机号：       </w:t>
      </w:r>
    </w:p>
    <w:tbl>
      <w:tblPr>
        <w:tblStyle w:val="7"/>
        <w:tblW w:w="9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366"/>
        <w:gridCol w:w="5205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39" w:type="dxa"/>
          </w:tcPr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66" w:type="dxa"/>
          </w:tcPr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5205" w:type="dxa"/>
          </w:tcPr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论文题目</w:t>
            </w:r>
          </w:p>
        </w:tc>
        <w:tc>
          <w:tcPr>
            <w:tcW w:w="1614" w:type="dxa"/>
          </w:tcPr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39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6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05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39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6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05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39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6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05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39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05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4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0" w:lineRule="atLeast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▲教师论文评审收集人：苍南县龙港镇巴曹二小缪志木老师13587811595。微信同号。</w:t>
      </w:r>
    </w:p>
    <w:p>
      <w:pPr>
        <w:spacing w:line="0" w:lineRule="atLeast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pacing w:line="0" w:lineRule="atLeast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pacing w:line="0" w:lineRule="atLeast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附六：</w:t>
      </w:r>
    </w:p>
    <w:p>
      <w:pPr>
        <w:spacing w:line="0" w:lineRule="atLeast"/>
        <w:jc w:val="center"/>
        <w:rPr>
          <w:rFonts w:eastAsia="宋体"/>
          <w:color w:val="FF0000"/>
          <w:sz w:val="28"/>
          <w:szCs w:val="36"/>
        </w:rPr>
      </w:pPr>
      <w:r>
        <w:rPr>
          <w:rFonts w:hint="eastAsia" w:eastAsia="宋体"/>
          <w:color w:val="FF0000"/>
          <w:sz w:val="28"/>
          <w:szCs w:val="36"/>
        </w:rPr>
        <w:t>学生写话、习作参评汇总表</w:t>
      </w:r>
    </w:p>
    <w:p>
      <w:pPr>
        <w:spacing w:line="0" w:lineRule="atLeast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单位：                推荐人：         手机号：</w:t>
      </w:r>
    </w:p>
    <w:tbl>
      <w:tblPr>
        <w:tblStyle w:val="7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1055"/>
        <w:gridCol w:w="422"/>
        <w:gridCol w:w="783"/>
        <w:gridCol w:w="3164"/>
        <w:gridCol w:w="1025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446" w:type="dxa"/>
          </w:tcPr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55" w:type="dxa"/>
          </w:tcPr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学生</w:t>
            </w: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22" w:type="dxa"/>
          </w:tcPr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83" w:type="dxa"/>
          </w:tcPr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3164" w:type="dxa"/>
          </w:tcPr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作文题目</w:t>
            </w:r>
          </w:p>
        </w:tc>
        <w:tc>
          <w:tcPr>
            <w:tcW w:w="1025" w:type="dxa"/>
          </w:tcPr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指导</w:t>
            </w: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1665" w:type="dxa"/>
          </w:tcPr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46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5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4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46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55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4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46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55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4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46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5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4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</w:tcPr>
          <w:p>
            <w:pPr>
              <w:spacing w:line="0" w:lineRule="atLeast"/>
              <w:rPr>
                <w:rFonts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0" w:lineRule="atLeast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1．由推荐老师统一汇总填写。学生作品按序排列后快递收集人，邮寄地址：苍南县龙港镇巴曹二小缪志木老师13587811595。</w:t>
      </w:r>
    </w:p>
    <w:p>
      <w:pPr>
        <w:spacing w:line="0" w:lineRule="atLeast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2．必须是参加培训的老师才有资格推荐学生写话、习作参评。暂不接受其他途径推荐的作文。</w:t>
      </w:r>
    </w:p>
    <w:p>
      <w:pPr>
        <w:spacing w:line="0" w:lineRule="atLeast"/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3．评出特等奖、一等奖、二等奖若干名，颁发证书。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C9522"/>
    <w:multiLevelType w:val="singleLevel"/>
    <w:tmpl w:val="5AEC952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EC9584"/>
    <w:multiLevelType w:val="singleLevel"/>
    <w:tmpl w:val="5AEC95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AEC973C"/>
    <w:multiLevelType w:val="singleLevel"/>
    <w:tmpl w:val="5AEC973C"/>
    <w:lvl w:ilvl="0" w:tentative="0">
      <w:start w:val="2"/>
      <w:numFmt w:val="chineseCounting"/>
      <w:suff w:val="nothing"/>
      <w:lvlText w:val="%1、"/>
      <w:lvlJc w:val="left"/>
    </w:lvl>
  </w:abstractNum>
  <w:abstractNum w:abstractNumId="3">
    <w:nsid w:val="5AEC98E7"/>
    <w:multiLevelType w:val="singleLevel"/>
    <w:tmpl w:val="5AEC98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AEC9BF6"/>
    <w:multiLevelType w:val="singleLevel"/>
    <w:tmpl w:val="5AEC9BF6"/>
    <w:lvl w:ilvl="0" w:tentative="0">
      <w:start w:val="3"/>
      <w:numFmt w:val="chineseCounting"/>
      <w:suff w:val="nothing"/>
      <w:lvlText w:val="%1、"/>
      <w:lvlJc w:val="left"/>
    </w:lvl>
  </w:abstractNum>
  <w:abstractNum w:abstractNumId="5">
    <w:nsid w:val="5AEC9F1B"/>
    <w:multiLevelType w:val="singleLevel"/>
    <w:tmpl w:val="5AEC9F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4F0"/>
    <w:rsid w:val="000A74C2"/>
    <w:rsid w:val="0012416C"/>
    <w:rsid w:val="00173151"/>
    <w:rsid w:val="0017552E"/>
    <w:rsid w:val="001D2AF7"/>
    <w:rsid w:val="00287EF9"/>
    <w:rsid w:val="002B6A43"/>
    <w:rsid w:val="002F54D2"/>
    <w:rsid w:val="00331377"/>
    <w:rsid w:val="003A3DF5"/>
    <w:rsid w:val="004039C4"/>
    <w:rsid w:val="00423471"/>
    <w:rsid w:val="00423B67"/>
    <w:rsid w:val="00496E77"/>
    <w:rsid w:val="005004BB"/>
    <w:rsid w:val="00502F82"/>
    <w:rsid w:val="00530F81"/>
    <w:rsid w:val="00535CD1"/>
    <w:rsid w:val="00581E60"/>
    <w:rsid w:val="00667B3D"/>
    <w:rsid w:val="00676D1A"/>
    <w:rsid w:val="006C466C"/>
    <w:rsid w:val="006E2196"/>
    <w:rsid w:val="006F2B30"/>
    <w:rsid w:val="0073082A"/>
    <w:rsid w:val="00812824"/>
    <w:rsid w:val="00835CA3"/>
    <w:rsid w:val="00882979"/>
    <w:rsid w:val="00892D06"/>
    <w:rsid w:val="008B7E0A"/>
    <w:rsid w:val="00AB4EB7"/>
    <w:rsid w:val="00B632A8"/>
    <w:rsid w:val="00BD6339"/>
    <w:rsid w:val="00BF6792"/>
    <w:rsid w:val="00C01235"/>
    <w:rsid w:val="00C6609D"/>
    <w:rsid w:val="00C902AF"/>
    <w:rsid w:val="00CB3083"/>
    <w:rsid w:val="00CD3FE0"/>
    <w:rsid w:val="00E60206"/>
    <w:rsid w:val="00EA3A94"/>
    <w:rsid w:val="00EB174F"/>
    <w:rsid w:val="00EC0278"/>
    <w:rsid w:val="00F14C50"/>
    <w:rsid w:val="00FD19B5"/>
    <w:rsid w:val="00FE44F0"/>
    <w:rsid w:val="1DA2374E"/>
    <w:rsid w:val="46DE186D"/>
    <w:rsid w:val="6C1F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495</Words>
  <Characters>2825</Characters>
  <Lines>23</Lines>
  <Paragraphs>6</Paragraphs>
  <TotalTime>147</TotalTime>
  <ScaleCrop>false</ScaleCrop>
  <LinksUpToDate>false</LinksUpToDate>
  <CharactersWithSpaces>3314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2018-04-14T13:42:00Z</dcterms:created>
  <dc:creator>apple</dc:creator>
  <cp:lastModifiedBy>Administrator</cp:lastModifiedBy>
  <dcterms:modified xsi:type="dcterms:W3CDTF">2018-07-13T03:11:52Z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